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3DF1" w14:textId="7A80075C" w:rsidR="008B1980" w:rsidRDefault="008B1980" w:rsidP="008B1980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 xml:space="preserve">NAZEING </w:t>
      </w:r>
      <w:r w:rsidRPr="00A23486">
        <w:rPr>
          <w:rFonts w:ascii="Trebuchet MS" w:hAnsi="Trebuchet MS"/>
          <w:b/>
          <w:sz w:val="28"/>
          <w:szCs w:val="28"/>
          <w:u w:val="single"/>
        </w:rPr>
        <w:t xml:space="preserve">PATIENT PARTICIPATION GROUP </w:t>
      </w:r>
      <w:r>
        <w:rPr>
          <w:rFonts w:ascii="Trebuchet MS" w:hAnsi="Trebuchet MS"/>
          <w:b/>
          <w:sz w:val="28"/>
          <w:szCs w:val="28"/>
          <w:u w:val="single"/>
        </w:rPr>
        <w:t>(PPG) MEETING</w:t>
      </w:r>
    </w:p>
    <w:p w14:paraId="1CA751DB" w14:textId="2EE6C6E6" w:rsidR="008B1980" w:rsidRDefault="008B1980" w:rsidP="008B1980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4</w:t>
      </w:r>
      <w:r w:rsidRPr="008B1980">
        <w:rPr>
          <w:rFonts w:ascii="Trebuchet MS" w:hAnsi="Trebuchet MS"/>
          <w:b/>
          <w:sz w:val="28"/>
          <w:szCs w:val="28"/>
          <w:u w:val="single"/>
          <w:vertAlign w:val="superscript"/>
        </w:rPr>
        <w:t>TH</w:t>
      </w:r>
      <w:r>
        <w:rPr>
          <w:rFonts w:ascii="Trebuchet MS" w:hAnsi="Trebuchet MS"/>
          <w:b/>
          <w:sz w:val="28"/>
          <w:szCs w:val="28"/>
          <w:u w:val="single"/>
        </w:rPr>
        <w:t xml:space="preserve"> November 2022</w:t>
      </w:r>
    </w:p>
    <w:p w14:paraId="6669338E" w14:textId="6CEBABCB" w:rsidR="008B1980" w:rsidRDefault="008B1980" w:rsidP="008B1980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282A8974" w14:textId="20FCDFD5" w:rsidR="008B1980" w:rsidRPr="00F23645" w:rsidRDefault="008B1980" w:rsidP="008B1980">
      <w:pPr>
        <w:rPr>
          <w:rFonts w:ascii="Trebuchet MS" w:hAnsi="Trebuchet MS"/>
          <w:bCs/>
          <w:sz w:val="24"/>
          <w:szCs w:val="24"/>
        </w:rPr>
      </w:pPr>
      <w:r w:rsidRPr="00F23645">
        <w:rPr>
          <w:rFonts w:ascii="Trebuchet MS" w:hAnsi="Trebuchet MS"/>
          <w:bCs/>
          <w:sz w:val="24"/>
          <w:szCs w:val="24"/>
        </w:rPr>
        <w:t>Attendees:</w:t>
      </w:r>
    </w:p>
    <w:p w14:paraId="2023B02B" w14:textId="025F2282" w:rsidR="008B1980" w:rsidRPr="00F23645" w:rsidRDefault="008B1980" w:rsidP="008B1980">
      <w:pPr>
        <w:rPr>
          <w:rFonts w:ascii="Trebuchet MS" w:hAnsi="Trebuchet MS"/>
          <w:bCs/>
          <w:sz w:val="24"/>
          <w:szCs w:val="24"/>
        </w:rPr>
      </w:pPr>
      <w:r w:rsidRPr="00F23645">
        <w:rPr>
          <w:rFonts w:ascii="Trebuchet MS" w:hAnsi="Trebuchet MS"/>
          <w:bCs/>
          <w:sz w:val="24"/>
          <w:szCs w:val="24"/>
        </w:rPr>
        <w:t>Dr P Kandasamy</w:t>
      </w:r>
    </w:p>
    <w:p w14:paraId="16BB779F" w14:textId="5DC30F9C" w:rsidR="008B1980" w:rsidRPr="00F23645" w:rsidRDefault="008B1980" w:rsidP="008B1980">
      <w:pPr>
        <w:rPr>
          <w:rFonts w:ascii="Trebuchet MS" w:hAnsi="Trebuchet MS"/>
          <w:bCs/>
          <w:sz w:val="24"/>
          <w:szCs w:val="24"/>
        </w:rPr>
      </w:pPr>
      <w:r w:rsidRPr="00F23645">
        <w:rPr>
          <w:rFonts w:ascii="Trebuchet MS" w:hAnsi="Trebuchet MS"/>
          <w:bCs/>
          <w:sz w:val="24"/>
          <w:szCs w:val="24"/>
        </w:rPr>
        <w:t xml:space="preserve">Dr A </w:t>
      </w:r>
      <w:proofErr w:type="spellStart"/>
      <w:r w:rsidRPr="00F23645">
        <w:rPr>
          <w:rFonts w:ascii="Trebuchet MS" w:hAnsi="Trebuchet MS"/>
          <w:bCs/>
          <w:sz w:val="24"/>
          <w:szCs w:val="24"/>
        </w:rPr>
        <w:t>Tharma</w:t>
      </w:r>
      <w:proofErr w:type="spellEnd"/>
    </w:p>
    <w:p w14:paraId="1F3AC1BE" w14:textId="76D4EFBE" w:rsidR="008B1980" w:rsidRPr="00F23645" w:rsidRDefault="008B1980" w:rsidP="008B1980">
      <w:pPr>
        <w:rPr>
          <w:rFonts w:ascii="Trebuchet MS" w:hAnsi="Trebuchet MS"/>
          <w:bCs/>
          <w:sz w:val="24"/>
          <w:szCs w:val="24"/>
        </w:rPr>
      </w:pPr>
      <w:r w:rsidRPr="00F23645">
        <w:rPr>
          <w:rFonts w:ascii="Trebuchet MS" w:hAnsi="Trebuchet MS"/>
          <w:bCs/>
          <w:sz w:val="24"/>
          <w:szCs w:val="24"/>
        </w:rPr>
        <w:t>Jackie Whillock (Practice Manager)</w:t>
      </w:r>
    </w:p>
    <w:p w14:paraId="6705DE64" w14:textId="26BCF068" w:rsidR="008B1980" w:rsidRPr="00F23645" w:rsidRDefault="008B1980" w:rsidP="008B1980">
      <w:pPr>
        <w:rPr>
          <w:rFonts w:ascii="Trebuchet MS" w:hAnsi="Trebuchet MS"/>
          <w:bCs/>
          <w:sz w:val="24"/>
          <w:szCs w:val="24"/>
        </w:rPr>
      </w:pPr>
    </w:p>
    <w:p w14:paraId="3F24AF62" w14:textId="4EBD845B" w:rsidR="008B1980" w:rsidRPr="00F23645" w:rsidRDefault="008B1980" w:rsidP="008B1980">
      <w:pPr>
        <w:rPr>
          <w:rFonts w:ascii="Trebuchet MS" w:hAnsi="Trebuchet MS"/>
          <w:bCs/>
          <w:sz w:val="24"/>
          <w:szCs w:val="24"/>
        </w:rPr>
      </w:pPr>
      <w:r w:rsidRPr="00F23645">
        <w:rPr>
          <w:rFonts w:ascii="Trebuchet MS" w:hAnsi="Trebuchet MS"/>
          <w:bCs/>
          <w:sz w:val="24"/>
          <w:szCs w:val="24"/>
        </w:rPr>
        <w:t xml:space="preserve">Dr </w:t>
      </w:r>
      <w:proofErr w:type="spellStart"/>
      <w:r w:rsidRPr="00F23645">
        <w:rPr>
          <w:rFonts w:ascii="Trebuchet MS" w:hAnsi="Trebuchet MS"/>
          <w:bCs/>
          <w:sz w:val="24"/>
          <w:szCs w:val="24"/>
        </w:rPr>
        <w:t>Tharma</w:t>
      </w:r>
      <w:proofErr w:type="spellEnd"/>
      <w:r w:rsidRPr="00F23645">
        <w:rPr>
          <w:rFonts w:ascii="Trebuchet MS" w:hAnsi="Trebuchet MS"/>
          <w:bCs/>
          <w:sz w:val="24"/>
          <w:szCs w:val="24"/>
        </w:rPr>
        <w:t xml:space="preserve"> explained that this meeting was being held to allay patients concerns regarding the recent questionnaire that was sent out to over 2000 patients.  We were asked to send a questionnaire to our patients to obtain their feedback as to whether the NVHC was needed. The response has been outstanding, and as we already knew NVHC is a </w:t>
      </w:r>
      <w:r w:rsidR="00F23645" w:rsidRPr="00F23645">
        <w:rPr>
          <w:rFonts w:ascii="Trebuchet MS" w:hAnsi="Trebuchet MS"/>
          <w:bCs/>
          <w:sz w:val="24"/>
          <w:szCs w:val="24"/>
        </w:rPr>
        <w:t>much-needed</w:t>
      </w:r>
      <w:r w:rsidRPr="00F23645">
        <w:rPr>
          <w:rFonts w:ascii="Trebuchet MS" w:hAnsi="Trebuchet MS"/>
          <w:bCs/>
          <w:sz w:val="24"/>
          <w:szCs w:val="24"/>
        </w:rPr>
        <w:t xml:space="preserve"> resource in </w:t>
      </w:r>
      <w:proofErr w:type="spellStart"/>
      <w:r w:rsidRPr="00F23645">
        <w:rPr>
          <w:rFonts w:ascii="Trebuchet MS" w:hAnsi="Trebuchet MS"/>
          <w:bCs/>
          <w:sz w:val="24"/>
          <w:szCs w:val="24"/>
        </w:rPr>
        <w:t>Nazeing</w:t>
      </w:r>
      <w:proofErr w:type="spellEnd"/>
      <w:r w:rsidRPr="00F23645">
        <w:rPr>
          <w:rFonts w:ascii="Trebuchet MS" w:hAnsi="Trebuchet MS"/>
          <w:bCs/>
          <w:sz w:val="24"/>
          <w:szCs w:val="24"/>
        </w:rPr>
        <w:t>.</w:t>
      </w:r>
      <w:r w:rsidR="0094784B">
        <w:rPr>
          <w:rFonts w:ascii="Trebuchet MS" w:hAnsi="Trebuchet MS"/>
          <w:bCs/>
          <w:sz w:val="24"/>
          <w:szCs w:val="24"/>
        </w:rPr>
        <w:t xml:space="preserve"> The partners are very keen to continue their services at </w:t>
      </w:r>
      <w:proofErr w:type="spellStart"/>
      <w:r w:rsidR="0094784B">
        <w:rPr>
          <w:rFonts w:ascii="Trebuchet MS" w:hAnsi="Trebuchet MS"/>
          <w:bCs/>
          <w:sz w:val="24"/>
          <w:szCs w:val="24"/>
        </w:rPr>
        <w:t>Nazeing</w:t>
      </w:r>
      <w:proofErr w:type="spellEnd"/>
      <w:r w:rsidR="0094784B">
        <w:rPr>
          <w:rFonts w:ascii="Trebuchet MS" w:hAnsi="Trebuchet MS"/>
          <w:bCs/>
          <w:sz w:val="24"/>
          <w:szCs w:val="24"/>
        </w:rPr>
        <w:t xml:space="preserve"> Valley Health Centre</w:t>
      </w:r>
    </w:p>
    <w:p w14:paraId="2AC0E00C" w14:textId="77777777" w:rsidR="008B1980" w:rsidRPr="00F23645" w:rsidRDefault="008B1980" w:rsidP="008B1980">
      <w:pPr>
        <w:rPr>
          <w:rFonts w:ascii="Trebuchet MS" w:hAnsi="Trebuchet MS"/>
          <w:bCs/>
          <w:sz w:val="24"/>
          <w:szCs w:val="24"/>
        </w:rPr>
      </w:pPr>
    </w:p>
    <w:p w14:paraId="395F858C" w14:textId="71B9E2D4" w:rsidR="008B1980" w:rsidRPr="00F23645" w:rsidRDefault="008B1980" w:rsidP="008B1980">
      <w:pPr>
        <w:rPr>
          <w:rFonts w:ascii="Trebuchet MS" w:hAnsi="Trebuchet MS"/>
          <w:bCs/>
          <w:sz w:val="24"/>
          <w:szCs w:val="24"/>
        </w:rPr>
      </w:pPr>
      <w:r w:rsidRPr="00F23645">
        <w:rPr>
          <w:rFonts w:ascii="Trebuchet MS" w:hAnsi="Trebuchet MS"/>
          <w:bCs/>
          <w:sz w:val="24"/>
          <w:szCs w:val="24"/>
        </w:rPr>
        <w:t xml:space="preserve">Patients </w:t>
      </w:r>
      <w:r w:rsidR="00F23645" w:rsidRPr="00F23645">
        <w:rPr>
          <w:rFonts w:ascii="Trebuchet MS" w:hAnsi="Trebuchet MS"/>
          <w:bCs/>
          <w:sz w:val="24"/>
          <w:szCs w:val="24"/>
        </w:rPr>
        <w:t xml:space="preserve">commented on our recently revamped website and found it to be confusing and hard to navigate. Some valid points were raised regarding our website which will be </w:t>
      </w:r>
      <w:proofErr w:type="gramStart"/>
      <w:r w:rsidR="00F23645">
        <w:rPr>
          <w:rFonts w:ascii="Trebuchet MS" w:hAnsi="Trebuchet MS"/>
          <w:bCs/>
          <w:sz w:val="24"/>
          <w:szCs w:val="24"/>
        </w:rPr>
        <w:t>looked into</w:t>
      </w:r>
      <w:proofErr w:type="gramEnd"/>
      <w:r w:rsidR="00F23645" w:rsidRPr="00F23645">
        <w:rPr>
          <w:rFonts w:ascii="Trebuchet MS" w:hAnsi="Trebuchet MS"/>
          <w:bCs/>
          <w:sz w:val="24"/>
          <w:szCs w:val="24"/>
        </w:rPr>
        <w:t xml:space="preserve"> and addressed. Also mentioned was an old website for </w:t>
      </w:r>
      <w:proofErr w:type="spellStart"/>
      <w:r w:rsidR="00F23645" w:rsidRPr="00F23645">
        <w:rPr>
          <w:rFonts w:ascii="Trebuchet MS" w:hAnsi="Trebuchet MS"/>
          <w:bCs/>
          <w:sz w:val="24"/>
          <w:szCs w:val="24"/>
        </w:rPr>
        <w:t>Nazeing</w:t>
      </w:r>
      <w:proofErr w:type="spellEnd"/>
      <w:r w:rsidR="00F23645" w:rsidRPr="00F23645">
        <w:rPr>
          <w:rFonts w:ascii="Trebuchet MS" w:hAnsi="Trebuchet MS"/>
          <w:bCs/>
          <w:sz w:val="24"/>
          <w:szCs w:val="24"/>
        </w:rPr>
        <w:t xml:space="preserve"> Valley which did not hold any relevant information, this has now been taken down. </w:t>
      </w:r>
      <w:r w:rsidR="0094784B">
        <w:rPr>
          <w:rFonts w:ascii="Trebuchet MS" w:hAnsi="Trebuchet MS"/>
          <w:bCs/>
          <w:sz w:val="24"/>
          <w:szCs w:val="24"/>
        </w:rPr>
        <w:t>We have now made the improvements following the feedback.</w:t>
      </w:r>
    </w:p>
    <w:p w14:paraId="68E86CA8" w14:textId="379D6111" w:rsidR="00F23645" w:rsidRPr="00F23645" w:rsidRDefault="00F23645" w:rsidP="008B1980">
      <w:pPr>
        <w:rPr>
          <w:rFonts w:ascii="Trebuchet MS" w:hAnsi="Trebuchet MS"/>
          <w:bCs/>
          <w:sz w:val="24"/>
          <w:szCs w:val="24"/>
        </w:rPr>
      </w:pPr>
    </w:p>
    <w:p w14:paraId="2BA1A291" w14:textId="0D8BB630" w:rsidR="00F23645" w:rsidRPr="00F23645" w:rsidRDefault="00F23645" w:rsidP="008B1980">
      <w:pPr>
        <w:rPr>
          <w:rFonts w:ascii="Trebuchet MS" w:hAnsi="Trebuchet MS"/>
          <w:bCs/>
          <w:sz w:val="24"/>
          <w:szCs w:val="24"/>
        </w:rPr>
      </w:pPr>
      <w:r w:rsidRPr="00F23645">
        <w:rPr>
          <w:rFonts w:ascii="Trebuchet MS" w:hAnsi="Trebuchet MS"/>
          <w:bCs/>
          <w:sz w:val="24"/>
          <w:szCs w:val="24"/>
        </w:rPr>
        <w:t xml:space="preserve">We were asked to amend our answerphone message </w:t>
      </w:r>
      <w:proofErr w:type="gramStart"/>
      <w:r w:rsidRPr="00F23645">
        <w:rPr>
          <w:rFonts w:ascii="Trebuchet MS" w:hAnsi="Trebuchet MS"/>
          <w:bCs/>
          <w:sz w:val="24"/>
          <w:szCs w:val="24"/>
        </w:rPr>
        <w:t>in particular to</w:t>
      </w:r>
      <w:proofErr w:type="gramEnd"/>
      <w:r w:rsidRPr="00F23645">
        <w:rPr>
          <w:rFonts w:ascii="Trebuchet MS" w:hAnsi="Trebuchet MS"/>
          <w:bCs/>
          <w:sz w:val="24"/>
          <w:szCs w:val="24"/>
        </w:rPr>
        <w:t xml:space="preserve"> repeat the email address for </w:t>
      </w:r>
      <w:proofErr w:type="spellStart"/>
      <w:r w:rsidRPr="00F23645">
        <w:rPr>
          <w:rFonts w:ascii="Trebuchet MS" w:hAnsi="Trebuchet MS"/>
          <w:bCs/>
          <w:sz w:val="24"/>
          <w:szCs w:val="24"/>
        </w:rPr>
        <w:t>Nazeing</w:t>
      </w:r>
      <w:proofErr w:type="spellEnd"/>
      <w:r w:rsidRPr="00F23645">
        <w:rPr>
          <w:rFonts w:ascii="Trebuchet MS" w:hAnsi="Trebuchet MS"/>
          <w:bCs/>
          <w:sz w:val="24"/>
          <w:szCs w:val="24"/>
        </w:rPr>
        <w:t xml:space="preserve"> Valley Health Centre as patients were not getting time to write this down.  </w:t>
      </w:r>
      <w:proofErr w:type="gramStart"/>
      <w:r w:rsidRPr="00F23645">
        <w:rPr>
          <w:rFonts w:ascii="Trebuchet MS" w:hAnsi="Trebuchet MS"/>
          <w:bCs/>
          <w:sz w:val="24"/>
          <w:szCs w:val="24"/>
        </w:rPr>
        <w:t>Again</w:t>
      </w:r>
      <w:proofErr w:type="gramEnd"/>
      <w:r w:rsidRPr="00F23645">
        <w:rPr>
          <w:rFonts w:ascii="Trebuchet MS" w:hAnsi="Trebuchet MS"/>
          <w:bCs/>
          <w:sz w:val="24"/>
          <w:szCs w:val="24"/>
        </w:rPr>
        <w:t xml:space="preserve"> this is something that will be </w:t>
      </w:r>
      <w:r>
        <w:rPr>
          <w:rFonts w:ascii="Trebuchet MS" w:hAnsi="Trebuchet MS"/>
          <w:bCs/>
          <w:sz w:val="24"/>
          <w:szCs w:val="24"/>
        </w:rPr>
        <w:t>addressed</w:t>
      </w:r>
      <w:r w:rsidRPr="00F23645">
        <w:rPr>
          <w:rFonts w:ascii="Trebuchet MS" w:hAnsi="Trebuchet MS"/>
          <w:bCs/>
          <w:sz w:val="24"/>
          <w:szCs w:val="24"/>
        </w:rPr>
        <w:t>.</w:t>
      </w:r>
    </w:p>
    <w:p w14:paraId="62320DDA" w14:textId="354A436E" w:rsidR="00F23645" w:rsidRPr="00F23645" w:rsidRDefault="00F23645" w:rsidP="008B1980">
      <w:pPr>
        <w:rPr>
          <w:rFonts w:ascii="Trebuchet MS" w:hAnsi="Trebuchet MS"/>
          <w:bCs/>
          <w:sz w:val="24"/>
          <w:szCs w:val="24"/>
        </w:rPr>
      </w:pPr>
    </w:p>
    <w:p w14:paraId="7D09A7A0" w14:textId="0256A685" w:rsidR="00F23645" w:rsidRPr="00F23645" w:rsidRDefault="00F23645" w:rsidP="008B1980">
      <w:pPr>
        <w:rPr>
          <w:rFonts w:ascii="Trebuchet MS" w:hAnsi="Trebuchet MS"/>
          <w:bCs/>
          <w:sz w:val="24"/>
          <w:szCs w:val="24"/>
        </w:rPr>
      </w:pPr>
      <w:r w:rsidRPr="00F23645">
        <w:rPr>
          <w:rFonts w:ascii="Trebuchet MS" w:hAnsi="Trebuchet MS"/>
          <w:bCs/>
          <w:sz w:val="24"/>
          <w:szCs w:val="24"/>
        </w:rPr>
        <w:t>Patients also commented that they preferred having appointments available at 8:00am and 1:00pm as opposed to all being available at 8:00am.</w:t>
      </w:r>
      <w:r w:rsidR="0094784B">
        <w:rPr>
          <w:rFonts w:ascii="Trebuchet MS" w:hAnsi="Trebuchet MS"/>
          <w:bCs/>
          <w:sz w:val="24"/>
          <w:szCs w:val="24"/>
        </w:rPr>
        <w:t xml:space="preserve"> We will be holding a patient survey in the near future to ascertain what our patients prefer.</w:t>
      </w:r>
    </w:p>
    <w:p w14:paraId="58B78E2F" w14:textId="77777777" w:rsidR="008B1980" w:rsidRDefault="008B1980" w:rsidP="008B1980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6A5D55BC" w14:textId="77777777" w:rsidR="008B1980" w:rsidRDefault="008B1980"/>
    <w:sectPr w:rsidR="008B1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80"/>
    <w:rsid w:val="008B1980"/>
    <w:rsid w:val="009405FE"/>
    <w:rsid w:val="0094784B"/>
    <w:rsid w:val="00F2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5073"/>
  <w15:chartTrackingRefBased/>
  <w15:docId w15:val="{47596417-FD69-4ADF-9C8A-5B02CC82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WHILLOCK, Jackie (MAYNARD COURT SURGERY)</dc:creator>
  <cp:keywords/>
  <dc:description/>
  <cp:lastModifiedBy>WHILLOCK, Jackie (MAYNARD COURT SURGERY)</cp:lastModifiedBy>
  <cp:revision>2</cp:revision>
  <cp:lastPrinted>2022-11-08T15:07:00Z</cp:lastPrinted>
  <dcterms:created xsi:type="dcterms:W3CDTF">2022-11-08T14:46:00Z</dcterms:created>
  <dcterms:modified xsi:type="dcterms:W3CDTF">2022-11-11T14:39:00Z</dcterms:modified>
</cp:coreProperties>
</file>